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B6F44" w14:textId="77777777" w:rsidR="00183CE3" w:rsidRDefault="007E1B05">
      <w:r>
        <w:rPr>
          <w:noProof/>
        </w:rPr>
        <mc:AlternateContent>
          <mc:Choice Requires="wps">
            <w:drawing>
              <wp:anchor distT="228600" distB="228600" distL="228600" distR="228600" simplePos="0" relativeHeight="251659264" behindDoc="0" locked="0" layoutInCell="1" allowOverlap="1" wp14:anchorId="29C7222E" wp14:editId="57770A63">
                <wp:simplePos x="0" y="0"/>
                <wp:positionH relativeFrom="margin">
                  <wp:posOffset>2985770</wp:posOffset>
                </wp:positionH>
                <wp:positionV relativeFrom="margin">
                  <wp:posOffset>-119380</wp:posOffset>
                </wp:positionV>
                <wp:extent cx="3476625" cy="871220"/>
                <wp:effectExtent l="0" t="0" r="0" b="5080"/>
                <wp:wrapSquare wrapText="bothSides"/>
                <wp:docPr id="45" name="Rectangle 45"/>
                <wp:cNvGraphicFramePr/>
                <a:graphic xmlns:a="http://schemas.openxmlformats.org/drawingml/2006/main">
                  <a:graphicData uri="http://schemas.microsoft.com/office/word/2010/wordprocessingShape">
                    <wps:wsp>
                      <wps:cNvSpPr/>
                      <wps:spPr>
                        <a:xfrm>
                          <a:off x="0" y="0"/>
                          <a:ext cx="3476625" cy="87122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8EA807" w14:textId="77777777" w:rsidR="007E1B05" w:rsidRPr="007E1B05" w:rsidRDefault="007E1B05" w:rsidP="007E1B05">
                            <w:pPr>
                              <w:jc w:val="center"/>
                              <w:rPr>
                                <w:color w:val="FFFFFF" w:themeColor="background1"/>
                                <w:sz w:val="44"/>
                                <w:szCs w:val="44"/>
                              </w:rPr>
                            </w:pPr>
                            <w:r w:rsidRPr="007E1B05">
                              <w:rPr>
                                <w:color w:val="FFFFFF" w:themeColor="background1"/>
                                <w:sz w:val="44"/>
                                <w:szCs w:val="44"/>
                              </w:rPr>
                              <w:t>Technical Service Bulletin</w:t>
                            </w:r>
                          </w:p>
                          <w:p w14:paraId="1ED11413" w14:textId="77777777" w:rsidR="007E1B05" w:rsidRDefault="007E1B05">
                            <w:pPr>
                              <w:pStyle w:val="NoSpacing"/>
                              <w:ind w:left="360"/>
                              <w:rPr>
                                <w:caps/>
                                <w:color w:val="FFFFFF" w:themeColor="background1"/>
                              </w:rPr>
                            </w:pPr>
                          </w:p>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noAutofit/>
                      </wps:bodyPr>
                    </wps:wsp>
                  </a:graphicData>
                </a:graphic>
                <wp14:sizeRelH relativeFrom="margin">
                  <wp14:pctWidth>60000</wp14:pctWidth>
                </wp14:sizeRelH>
                <wp14:sizeRelV relativeFrom="margin">
                  <wp14:pctHeight>0</wp14:pctHeight>
                </wp14:sizeRelV>
              </wp:anchor>
            </w:drawing>
          </mc:Choice>
          <mc:Fallback>
            <w:pict>
              <v:rect w14:anchorId="29C7222E" id="Rectangle 45" o:spid="_x0000_s1026" style="position:absolute;margin-left:235.1pt;margin-top:-9.4pt;width:273.75pt;height:68.6pt;z-index:251659264;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" fillcolor="black [3213]" stroked="f" strokeweight="1pt">
                <v:textbox inset="18pt,18pt,18pt,18pt">
                  <w:txbxContent>
                    <w:p w14:paraId="7F8EA807" w14:textId="77777777" w:rsidR="007E1B05" w:rsidRPr="007E1B05" w:rsidRDefault="007E1B05" w:rsidP="007E1B05">
                      <w:pPr>
                        <w:jc w:val="center"/>
                        <w:rPr>
                          <w:color w:val="FFFFFF" w:themeColor="background1"/>
                          <w:sz w:val="44"/>
                          <w:szCs w:val="44"/>
                        </w:rPr>
                      </w:pPr>
                      <w:r w:rsidRPr="007E1B05">
                        <w:rPr>
                          <w:color w:val="FFFFFF" w:themeColor="background1"/>
                          <w:sz w:val="44"/>
                          <w:szCs w:val="44"/>
                        </w:rPr>
                        <w:t>Technical Service Bulletin</w:t>
                      </w:r>
                    </w:p>
                    <w:p w14:paraId="1ED11413" w14:textId="77777777" w:rsidR="007E1B05" w:rsidRDefault="007E1B05">
                      <w:pPr>
                        <w:pStyle w:val="NoSpacing"/>
                        <w:ind w:left="360"/>
                        <w:rPr>
                          <w:caps/>
                          <w:color w:val="FFFFFF" w:themeColor="background1"/>
                        </w:rPr>
                      </w:pPr>
                    </w:p>
                  </w:txbxContent>
                </v:textbox>
                <w10:wrap type="square" anchorx="margin" anchory="margin"/>
              </v:rect>
            </w:pict>
          </mc:Fallback>
        </mc:AlternateContent>
      </w:r>
      <w:r w:rsidR="00183CE3">
        <w:rPr>
          <w:noProof/>
        </w:rPr>
        <w:drawing>
          <wp:inline distT="0" distB="0" distL="0" distR="0" wp14:anchorId="0CD66357" wp14:editId="17ADBF40">
            <wp:extent cx="2534892" cy="78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45708" cy="784383"/>
                    </a:xfrm>
                    <a:prstGeom prst="rect">
                      <a:avLst/>
                    </a:prstGeom>
                    <a:noFill/>
                    <a:ln>
                      <a:noFill/>
                    </a:ln>
                  </pic:spPr>
                </pic:pic>
              </a:graphicData>
            </a:graphic>
          </wp:inline>
        </w:drawing>
      </w:r>
      <w:r w:rsidR="00183CE3">
        <w:tab/>
      </w:r>
    </w:p>
    <w:p w14:paraId="1A282559" w14:textId="77777777" w:rsidR="007E1B05" w:rsidRDefault="007E1B05"/>
    <w:tbl>
      <w:tblPr>
        <w:tblStyle w:val="TableGrid"/>
        <w:tblW w:w="9423" w:type="dxa"/>
        <w:tblLook w:val="04A0" w:firstRow="1" w:lastRow="0" w:firstColumn="1" w:lastColumn="0" w:noHBand="0" w:noVBand="1"/>
      </w:tblPr>
      <w:tblGrid>
        <w:gridCol w:w="4549"/>
        <w:gridCol w:w="5267"/>
      </w:tblGrid>
      <w:tr w:rsidR="007E1B05" w14:paraId="597C2789" w14:textId="77777777" w:rsidTr="00DE314E">
        <w:trPr>
          <w:trHeight w:val="399"/>
        </w:trPr>
        <w:tc>
          <w:tcPr>
            <w:tcW w:w="3964" w:type="dxa"/>
            <w:vAlign w:val="center"/>
          </w:tcPr>
          <w:p w14:paraId="112D902B" w14:textId="27425BE4" w:rsidR="007E1B05" w:rsidRDefault="007E1B05" w:rsidP="00DE314E">
            <w:r>
              <w:t>Bulletin Number:</w:t>
            </w:r>
            <w:r w:rsidR="005B0CBE">
              <w:t>0001</w:t>
            </w:r>
          </w:p>
        </w:tc>
        <w:tc>
          <w:tcPr>
            <w:tcW w:w="5459" w:type="dxa"/>
            <w:vAlign w:val="center"/>
          </w:tcPr>
          <w:p w14:paraId="1C007B05" w14:textId="3F652471" w:rsidR="007E1B05" w:rsidRDefault="00DE314E" w:rsidP="00DE314E">
            <w:r>
              <w:t>Name:</w:t>
            </w:r>
            <w:r w:rsidR="005B0CBE">
              <w:t xml:space="preserve"> Guy Olsson</w:t>
            </w:r>
          </w:p>
        </w:tc>
      </w:tr>
      <w:tr w:rsidR="007E1B05" w14:paraId="3F136D42" w14:textId="77777777" w:rsidTr="007E1B05">
        <w:trPr>
          <w:trHeight w:val="10044"/>
        </w:trPr>
        <w:tc>
          <w:tcPr>
            <w:tcW w:w="9423" w:type="dxa"/>
            <w:gridSpan w:val="2"/>
          </w:tcPr>
          <w:p w14:paraId="0B059FDE" w14:textId="77777777" w:rsidR="007E1B05" w:rsidRDefault="007E1B05"/>
          <w:p w14:paraId="69C34C1B" w14:textId="36371F78" w:rsidR="007E1B05" w:rsidRPr="00712F27" w:rsidRDefault="005B0CBE">
            <w:pPr>
              <w:rPr>
                <w:b/>
                <w:bCs/>
              </w:rPr>
            </w:pPr>
            <w:r w:rsidRPr="00712F27">
              <w:rPr>
                <w:b/>
                <w:bCs/>
              </w:rPr>
              <w:t>Clarification of ¾” wedge or epoxy anchors.</w:t>
            </w:r>
          </w:p>
          <w:p w14:paraId="11A4D0F8" w14:textId="1D3761E2" w:rsidR="005B0CBE" w:rsidRDefault="005B0CBE">
            <w:r>
              <w:t xml:space="preserve">There is some variance when ANSII specs are compared to manufacturers installation information.  The accepted rule is that manufacturers information supersedes all other.  The reason for this is that the manufacturers subject their products to </w:t>
            </w:r>
            <w:proofErr w:type="gramStart"/>
            <w:r>
              <w:t xml:space="preserve">ANSI </w:t>
            </w:r>
            <w:r w:rsidR="00712F27">
              <w:t xml:space="preserve"> and</w:t>
            </w:r>
            <w:proofErr w:type="gramEnd"/>
            <w:r w:rsidR="00712F27">
              <w:t xml:space="preserve"> ETL </w:t>
            </w:r>
            <w:r>
              <w:t xml:space="preserve">testing.  In theory this means it cannot conflict with the </w:t>
            </w:r>
            <w:proofErr w:type="gramStart"/>
            <w:r>
              <w:t>aforementioned</w:t>
            </w:r>
            <w:r w:rsidR="00712F27">
              <w:t xml:space="preserve"> ANSI</w:t>
            </w:r>
            <w:proofErr w:type="gramEnd"/>
            <w:r>
              <w:t xml:space="preserve"> specifications.  </w:t>
            </w:r>
            <w:proofErr w:type="gramStart"/>
            <w:r>
              <w:t>Interestingly enough, when</w:t>
            </w:r>
            <w:proofErr w:type="gramEnd"/>
            <w:r>
              <w:t xml:space="preserve"> it comes to automotive lifts, it does, albeit slightly.  To ensure a safe </w:t>
            </w:r>
            <w:r w:rsidR="00712F27">
              <w:t>installation and</w:t>
            </w:r>
            <w:r>
              <w:t xml:space="preserve"> avoid potential liability issues we will adhere to a combined specification that takes the higher level of each into account.  </w:t>
            </w:r>
            <w:r w:rsidR="00712F27">
              <w:t xml:space="preserve">A reminder to through-drill the slab whenever possible.  </w:t>
            </w:r>
            <w:r>
              <w:t xml:space="preserve">Please see chart below. </w:t>
            </w:r>
          </w:p>
          <w:tbl>
            <w:tblPr>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712F27" w:rsidRPr="00712F27" w14:paraId="179DFF63" w14:textId="77777777" w:rsidTr="00712F27">
              <w:trPr>
                <w:trHeight w:val="315"/>
              </w:trPr>
              <w:tc>
                <w:tcPr>
                  <w:tcW w:w="2880" w:type="dxa"/>
                  <w:gridSpan w:val="3"/>
                  <w:tcBorders>
                    <w:top w:val="nil"/>
                    <w:left w:val="nil"/>
                    <w:bottom w:val="nil"/>
                    <w:right w:val="nil"/>
                  </w:tcBorders>
                  <w:shd w:val="clear" w:color="auto" w:fill="auto"/>
                  <w:noWrap/>
                  <w:vAlign w:val="bottom"/>
                  <w:hideMark/>
                </w:tcPr>
                <w:p w14:paraId="29D0EBB3" w14:textId="77777777" w:rsidR="00712F27" w:rsidRPr="00712F27" w:rsidRDefault="00712F27" w:rsidP="00712F27">
                  <w:pPr>
                    <w:spacing w:after="0" w:line="240" w:lineRule="auto"/>
                    <w:rPr>
                      <w:rFonts w:ascii="Calibri" w:eastAsia="Times New Roman" w:hAnsi="Calibri" w:cs="Calibri"/>
                      <w:b/>
                      <w:bCs/>
                      <w:color w:val="000000"/>
                      <w:lang w:val="en-US"/>
                    </w:rPr>
                  </w:pPr>
                  <w:r w:rsidRPr="00712F27">
                    <w:rPr>
                      <w:rFonts w:ascii="Calibri" w:eastAsia="Times New Roman" w:hAnsi="Calibri" w:cs="Calibri"/>
                      <w:b/>
                      <w:bCs/>
                      <w:color w:val="000000"/>
                      <w:lang w:val="en-US"/>
                    </w:rPr>
                    <w:t>Standard Wedge Anchor</w:t>
                  </w:r>
                </w:p>
              </w:tc>
              <w:tc>
                <w:tcPr>
                  <w:tcW w:w="960" w:type="dxa"/>
                  <w:tcBorders>
                    <w:top w:val="nil"/>
                    <w:left w:val="nil"/>
                    <w:bottom w:val="nil"/>
                    <w:right w:val="nil"/>
                  </w:tcBorders>
                  <w:shd w:val="clear" w:color="auto" w:fill="auto"/>
                  <w:noWrap/>
                  <w:vAlign w:val="bottom"/>
                  <w:hideMark/>
                </w:tcPr>
                <w:p w14:paraId="4EEF063F" w14:textId="77777777" w:rsidR="00712F27" w:rsidRPr="00712F27" w:rsidRDefault="00712F27" w:rsidP="00712F27">
                  <w:pPr>
                    <w:spacing w:after="0" w:line="240" w:lineRule="auto"/>
                    <w:rPr>
                      <w:rFonts w:ascii="Calibri" w:eastAsia="Times New Roman" w:hAnsi="Calibri" w:cs="Calibri"/>
                      <w:b/>
                      <w:bCs/>
                      <w:color w:val="000000"/>
                      <w:lang w:val="en-US"/>
                    </w:rPr>
                  </w:pPr>
                </w:p>
              </w:tc>
              <w:tc>
                <w:tcPr>
                  <w:tcW w:w="960" w:type="dxa"/>
                  <w:tcBorders>
                    <w:top w:val="nil"/>
                    <w:left w:val="nil"/>
                    <w:bottom w:val="nil"/>
                    <w:right w:val="nil"/>
                  </w:tcBorders>
                  <w:shd w:val="clear" w:color="auto" w:fill="auto"/>
                  <w:noWrap/>
                  <w:vAlign w:val="bottom"/>
                  <w:hideMark/>
                </w:tcPr>
                <w:p w14:paraId="42CF7F05"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2D48BE61"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5ABC67BA"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08E43845" w14:textId="77777777" w:rsidR="00712F27" w:rsidRPr="00712F27" w:rsidRDefault="00712F27" w:rsidP="00712F27">
                  <w:pPr>
                    <w:spacing w:after="0" w:line="240" w:lineRule="auto"/>
                    <w:jc w:val="center"/>
                    <w:rPr>
                      <w:rFonts w:ascii="Calibri" w:eastAsia="Times New Roman" w:hAnsi="Calibri" w:cs="Calibri"/>
                      <w:b/>
                      <w:bCs/>
                      <w:color w:val="000000"/>
                      <w:lang w:val="en-US"/>
                    </w:rPr>
                  </w:pPr>
                  <w:r w:rsidRPr="00712F27">
                    <w:rPr>
                      <w:rFonts w:ascii="Calibri" w:eastAsia="Times New Roman" w:hAnsi="Calibri" w:cs="Calibri"/>
                      <w:b/>
                      <w:bCs/>
                      <w:color w:val="000000"/>
                      <w:lang w:val="en-US"/>
                    </w:rPr>
                    <w:t>ANSI</w:t>
                  </w:r>
                </w:p>
              </w:tc>
              <w:tc>
                <w:tcPr>
                  <w:tcW w:w="960" w:type="dxa"/>
                  <w:tcBorders>
                    <w:top w:val="nil"/>
                    <w:left w:val="nil"/>
                    <w:bottom w:val="nil"/>
                    <w:right w:val="nil"/>
                  </w:tcBorders>
                  <w:shd w:val="clear" w:color="auto" w:fill="auto"/>
                  <w:noWrap/>
                  <w:vAlign w:val="bottom"/>
                  <w:hideMark/>
                </w:tcPr>
                <w:p w14:paraId="364F5F8C" w14:textId="77777777" w:rsidR="00712F27" w:rsidRPr="00712F27" w:rsidRDefault="00712F27" w:rsidP="00712F27">
                  <w:pPr>
                    <w:spacing w:after="0" w:line="240" w:lineRule="auto"/>
                    <w:jc w:val="center"/>
                    <w:rPr>
                      <w:rFonts w:ascii="Calibri" w:eastAsia="Times New Roman" w:hAnsi="Calibri" w:cs="Calibri"/>
                      <w:b/>
                      <w:bCs/>
                      <w:color w:val="000000"/>
                      <w:lang w:val="en-US"/>
                    </w:rPr>
                  </w:pPr>
                  <w:r w:rsidRPr="00712F27">
                    <w:rPr>
                      <w:rFonts w:ascii="Calibri" w:eastAsia="Times New Roman" w:hAnsi="Calibri" w:cs="Calibri"/>
                      <w:b/>
                      <w:bCs/>
                      <w:color w:val="000000"/>
                      <w:lang w:val="en-US"/>
                    </w:rPr>
                    <w:t>OEM</w:t>
                  </w:r>
                </w:p>
              </w:tc>
              <w:tc>
                <w:tcPr>
                  <w:tcW w:w="960" w:type="dxa"/>
                  <w:tcBorders>
                    <w:top w:val="nil"/>
                    <w:left w:val="nil"/>
                    <w:bottom w:val="nil"/>
                    <w:right w:val="nil"/>
                  </w:tcBorders>
                  <w:shd w:val="clear" w:color="auto" w:fill="auto"/>
                  <w:noWrap/>
                  <w:vAlign w:val="bottom"/>
                  <w:hideMark/>
                </w:tcPr>
                <w:p w14:paraId="1E114558" w14:textId="77777777" w:rsidR="00712F27" w:rsidRPr="00712F27" w:rsidRDefault="00712F27" w:rsidP="00712F27">
                  <w:pPr>
                    <w:spacing w:after="0" w:line="240" w:lineRule="auto"/>
                    <w:jc w:val="center"/>
                    <w:rPr>
                      <w:rFonts w:ascii="Calibri" w:eastAsia="Times New Roman" w:hAnsi="Calibri" w:cs="Calibri"/>
                      <w:b/>
                      <w:bCs/>
                      <w:color w:val="000000"/>
                      <w:lang w:val="en-US"/>
                    </w:rPr>
                  </w:pPr>
                  <w:r w:rsidRPr="00712F27">
                    <w:rPr>
                      <w:rFonts w:ascii="Calibri" w:eastAsia="Times New Roman" w:hAnsi="Calibri" w:cs="Calibri"/>
                      <w:b/>
                      <w:bCs/>
                      <w:color w:val="000000"/>
                      <w:lang w:val="en-US"/>
                    </w:rPr>
                    <w:t>Co-Auto</w:t>
                  </w:r>
                </w:p>
              </w:tc>
            </w:tr>
            <w:tr w:rsidR="00712F27" w:rsidRPr="00712F27" w14:paraId="58DDA7EF" w14:textId="77777777" w:rsidTr="00712F27">
              <w:trPr>
                <w:trHeight w:val="315"/>
              </w:trPr>
              <w:tc>
                <w:tcPr>
                  <w:tcW w:w="4800" w:type="dxa"/>
                  <w:gridSpan w:val="5"/>
                  <w:tcBorders>
                    <w:top w:val="single" w:sz="4" w:space="0" w:color="auto"/>
                    <w:left w:val="nil"/>
                    <w:bottom w:val="single" w:sz="4" w:space="0" w:color="auto"/>
                    <w:right w:val="nil"/>
                  </w:tcBorders>
                  <w:shd w:val="clear" w:color="auto" w:fill="auto"/>
                  <w:noWrap/>
                  <w:vAlign w:val="bottom"/>
                  <w:hideMark/>
                </w:tcPr>
                <w:p w14:paraId="235B3835"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Distance from edge, expansion joint, or crack</w:t>
                  </w:r>
                </w:p>
              </w:tc>
              <w:tc>
                <w:tcPr>
                  <w:tcW w:w="960" w:type="dxa"/>
                  <w:tcBorders>
                    <w:top w:val="single" w:sz="4" w:space="0" w:color="auto"/>
                    <w:left w:val="nil"/>
                    <w:bottom w:val="single" w:sz="4" w:space="0" w:color="auto"/>
                    <w:right w:val="nil"/>
                  </w:tcBorders>
                  <w:shd w:val="clear" w:color="auto" w:fill="auto"/>
                  <w:noWrap/>
                  <w:vAlign w:val="bottom"/>
                  <w:hideMark/>
                </w:tcPr>
                <w:p w14:paraId="7D88086A"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single" w:sz="4" w:space="0" w:color="auto"/>
                    <w:left w:val="nil"/>
                    <w:bottom w:val="single" w:sz="4" w:space="0" w:color="auto"/>
                    <w:right w:val="nil"/>
                  </w:tcBorders>
                  <w:shd w:val="clear" w:color="auto" w:fill="auto"/>
                  <w:noWrap/>
                  <w:vAlign w:val="bottom"/>
                  <w:hideMark/>
                </w:tcPr>
                <w:p w14:paraId="66B7CF6E"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single" w:sz="4" w:space="0" w:color="auto"/>
                    <w:left w:val="nil"/>
                    <w:bottom w:val="single" w:sz="4" w:space="0" w:color="auto"/>
                    <w:right w:val="nil"/>
                  </w:tcBorders>
                  <w:shd w:val="clear" w:color="auto" w:fill="auto"/>
                  <w:noWrap/>
                  <w:vAlign w:val="bottom"/>
                  <w:hideMark/>
                </w:tcPr>
                <w:p w14:paraId="349D91CB"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4.5"</w:t>
                  </w:r>
                </w:p>
              </w:tc>
              <w:tc>
                <w:tcPr>
                  <w:tcW w:w="960" w:type="dxa"/>
                  <w:tcBorders>
                    <w:top w:val="single" w:sz="4" w:space="0" w:color="auto"/>
                    <w:left w:val="nil"/>
                    <w:bottom w:val="single" w:sz="4" w:space="0" w:color="auto"/>
                    <w:right w:val="nil"/>
                  </w:tcBorders>
                  <w:shd w:val="clear" w:color="auto" w:fill="auto"/>
                  <w:noWrap/>
                  <w:vAlign w:val="bottom"/>
                  <w:hideMark/>
                </w:tcPr>
                <w:p w14:paraId="1BEEE2A1"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8"</w:t>
                  </w:r>
                </w:p>
              </w:tc>
              <w:tc>
                <w:tcPr>
                  <w:tcW w:w="960" w:type="dxa"/>
                  <w:tcBorders>
                    <w:top w:val="single" w:sz="4" w:space="0" w:color="auto"/>
                    <w:left w:val="nil"/>
                    <w:bottom w:val="single" w:sz="4" w:space="0" w:color="auto"/>
                    <w:right w:val="nil"/>
                  </w:tcBorders>
                  <w:shd w:val="clear" w:color="auto" w:fill="auto"/>
                  <w:noWrap/>
                  <w:vAlign w:val="bottom"/>
                  <w:hideMark/>
                </w:tcPr>
                <w:p w14:paraId="3678F1B6"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8"</w:t>
                  </w:r>
                </w:p>
              </w:tc>
            </w:tr>
            <w:tr w:rsidR="00712F27" w:rsidRPr="00712F27" w14:paraId="01CDBC75" w14:textId="77777777" w:rsidTr="00712F27">
              <w:trPr>
                <w:trHeight w:val="315"/>
              </w:trPr>
              <w:tc>
                <w:tcPr>
                  <w:tcW w:w="2880" w:type="dxa"/>
                  <w:gridSpan w:val="3"/>
                  <w:tcBorders>
                    <w:top w:val="single" w:sz="4" w:space="0" w:color="auto"/>
                    <w:left w:val="nil"/>
                    <w:bottom w:val="single" w:sz="4" w:space="0" w:color="auto"/>
                    <w:right w:val="nil"/>
                  </w:tcBorders>
                  <w:shd w:val="clear" w:color="auto" w:fill="auto"/>
                  <w:noWrap/>
                  <w:vAlign w:val="bottom"/>
                  <w:hideMark/>
                </w:tcPr>
                <w:p w14:paraId="4A806D57"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Distance to abandoned hole</w:t>
                  </w:r>
                </w:p>
              </w:tc>
              <w:tc>
                <w:tcPr>
                  <w:tcW w:w="960" w:type="dxa"/>
                  <w:tcBorders>
                    <w:top w:val="nil"/>
                    <w:left w:val="nil"/>
                    <w:bottom w:val="single" w:sz="4" w:space="0" w:color="auto"/>
                    <w:right w:val="nil"/>
                  </w:tcBorders>
                  <w:shd w:val="clear" w:color="auto" w:fill="auto"/>
                  <w:noWrap/>
                  <w:vAlign w:val="bottom"/>
                  <w:hideMark/>
                </w:tcPr>
                <w:p w14:paraId="3BEF8390"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nil"/>
                    <w:left w:val="nil"/>
                    <w:bottom w:val="single" w:sz="4" w:space="0" w:color="auto"/>
                    <w:right w:val="nil"/>
                  </w:tcBorders>
                  <w:shd w:val="clear" w:color="auto" w:fill="auto"/>
                  <w:noWrap/>
                  <w:vAlign w:val="bottom"/>
                  <w:hideMark/>
                </w:tcPr>
                <w:p w14:paraId="6E9706CC"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nil"/>
                    <w:left w:val="nil"/>
                    <w:bottom w:val="single" w:sz="4" w:space="0" w:color="auto"/>
                    <w:right w:val="nil"/>
                  </w:tcBorders>
                  <w:shd w:val="clear" w:color="auto" w:fill="auto"/>
                  <w:noWrap/>
                  <w:vAlign w:val="bottom"/>
                  <w:hideMark/>
                </w:tcPr>
                <w:p w14:paraId="32ECB7FF"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nil"/>
                    <w:left w:val="nil"/>
                    <w:bottom w:val="single" w:sz="4" w:space="0" w:color="auto"/>
                    <w:right w:val="nil"/>
                  </w:tcBorders>
                  <w:shd w:val="clear" w:color="auto" w:fill="auto"/>
                  <w:noWrap/>
                  <w:vAlign w:val="bottom"/>
                  <w:hideMark/>
                </w:tcPr>
                <w:p w14:paraId="3E5B7D17"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nil"/>
                    <w:left w:val="nil"/>
                    <w:bottom w:val="single" w:sz="4" w:space="0" w:color="auto"/>
                    <w:right w:val="nil"/>
                  </w:tcBorders>
                  <w:shd w:val="clear" w:color="auto" w:fill="auto"/>
                  <w:noWrap/>
                  <w:vAlign w:val="bottom"/>
                  <w:hideMark/>
                </w:tcPr>
                <w:p w14:paraId="56DAB1D2"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4.5"</w:t>
                  </w:r>
                </w:p>
              </w:tc>
              <w:tc>
                <w:tcPr>
                  <w:tcW w:w="960" w:type="dxa"/>
                  <w:tcBorders>
                    <w:top w:val="nil"/>
                    <w:left w:val="nil"/>
                    <w:bottom w:val="single" w:sz="4" w:space="0" w:color="auto"/>
                    <w:right w:val="nil"/>
                  </w:tcBorders>
                  <w:shd w:val="clear" w:color="auto" w:fill="auto"/>
                  <w:noWrap/>
                  <w:vAlign w:val="bottom"/>
                  <w:hideMark/>
                </w:tcPr>
                <w:p w14:paraId="1EE4B6A8"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8"</w:t>
                  </w:r>
                </w:p>
              </w:tc>
              <w:tc>
                <w:tcPr>
                  <w:tcW w:w="960" w:type="dxa"/>
                  <w:tcBorders>
                    <w:top w:val="nil"/>
                    <w:left w:val="nil"/>
                    <w:bottom w:val="single" w:sz="4" w:space="0" w:color="auto"/>
                    <w:right w:val="nil"/>
                  </w:tcBorders>
                  <w:shd w:val="clear" w:color="auto" w:fill="auto"/>
                  <w:noWrap/>
                  <w:vAlign w:val="bottom"/>
                  <w:hideMark/>
                </w:tcPr>
                <w:p w14:paraId="47401E0D"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8"</w:t>
                  </w:r>
                </w:p>
              </w:tc>
            </w:tr>
            <w:tr w:rsidR="00712F27" w:rsidRPr="00712F27" w14:paraId="63E3E92F" w14:textId="77777777" w:rsidTr="00712F27">
              <w:trPr>
                <w:trHeight w:val="315"/>
              </w:trPr>
              <w:tc>
                <w:tcPr>
                  <w:tcW w:w="2880" w:type="dxa"/>
                  <w:gridSpan w:val="3"/>
                  <w:tcBorders>
                    <w:top w:val="single" w:sz="4" w:space="0" w:color="auto"/>
                    <w:left w:val="nil"/>
                    <w:bottom w:val="single" w:sz="4" w:space="0" w:color="auto"/>
                    <w:right w:val="nil"/>
                  </w:tcBorders>
                  <w:shd w:val="clear" w:color="auto" w:fill="auto"/>
                  <w:noWrap/>
                  <w:vAlign w:val="bottom"/>
                  <w:hideMark/>
                </w:tcPr>
                <w:p w14:paraId="4CC37EEA"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Distance to abandoned anchor</w:t>
                  </w:r>
                </w:p>
              </w:tc>
              <w:tc>
                <w:tcPr>
                  <w:tcW w:w="960" w:type="dxa"/>
                  <w:tcBorders>
                    <w:top w:val="nil"/>
                    <w:left w:val="nil"/>
                    <w:bottom w:val="single" w:sz="4" w:space="0" w:color="auto"/>
                    <w:right w:val="nil"/>
                  </w:tcBorders>
                  <w:shd w:val="clear" w:color="auto" w:fill="auto"/>
                  <w:noWrap/>
                  <w:vAlign w:val="bottom"/>
                  <w:hideMark/>
                </w:tcPr>
                <w:p w14:paraId="02E8A983"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nil"/>
                    <w:left w:val="nil"/>
                    <w:bottom w:val="single" w:sz="4" w:space="0" w:color="auto"/>
                    <w:right w:val="nil"/>
                  </w:tcBorders>
                  <w:shd w:val="clear" w:color="auto" w:fill="auto"/>
                  <w:noWrap/>
                  <w:vAlign w:val="bottom"/>
                  <w:hideMark/>
                </w:tcPr>
                <w:p w14:paraId="32BBAA2F"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nil"/>
                    <w:left w:val="nil"/>
                    <w:bottom w:val="single" w:sz="4" w:space="0" w:color="auto"/>
                    <w:right w:val="nil"/>
                  </w:tcBorders>
                  <w:shd w:val="clear" w:color="auto" w:fill="auto"/>
                  <w:noWrap/>
                  <w:vAlign w:val="bottom"/>
                  <w:hideMark/>
                </w:tcPr>
                <w:p w14:paraId="647C8B44"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nil"/>
                    <w:left w:val="nil"/>
                    <w:bottom w:val="single" w:sz="4" w:space="0" w:color="auto"/>
                    <w:right w:val="nil"/>
                  </w:tcBorders>
                  <w:shd w:val="clear" w:color="auto" w:fill="auto"/>
                  <w:noWrap/>
                  <w:vAlign w:val="bottom"/>
                  <w:hideMark/>
                </w:tcPr>
                <w:p w14:paraId="18F79768"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nil"/>
                    <w:left w:val="nil"/>
                    <w:bottom w:val="single" w:sz="4" w:space="0" w:color="auto"/>
                    <w:right w:val="nil"/>
                  </w:tcBorders>
                  <w:shd w:val="clear" w:color="auto" w:fill="auto"/>
                  <w:noWrap/>
                  <w:vAlign w:val="bottom"/>
                  <w:hideMark/>
                </w:tcPr>
                <w:p w14:paraId="6D78333D"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4.5"</w:t>
                  </w:r>
                </w:p>
              </w:tc>
              <w:tc>
                <w:tcPr>
                  <w:tcW w:w="960" w:type="dxa"/>
                  <w:tcBorders>
                    <w:top w:val="nil"/>
                    <w:left w:val="nil"/>
                    <w:bottom w:val="single" w:sz="4" w:space="0" w:color="auto"/>
                    <w:right w:val="nil"/>
                  </w:tcBorders>
                  <w:shd w:val="clear" w:color="auto" w:fill="auto"/>
                  <w:noWrap/>
                  <w:vAlign w:val="bottom"/>
                  <w:hideMark/>
                </w:tcPr>
                <w:p w14:paraId="3752AFC9" w14:textId="5C47530A" w:rsidR="00712F27" w:rsidRPr="00712F27" w:rsidRDefault="00625B95" w:rsidP="00712F27">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3.5</w:t>
                  </w:r>
                  <w:r w:rsidR="00712F27" w:rsidRPr="00712F27">
                    <w:rPr>
                      <w:rFonts w:ascii="Calibri" w:eastAsia="Times New Roman" w:hAnsi="Calibri" w:cs="Calibri"/>
                      <w:color w:val="000000"/>
                      <w:lang w:val="en-US"/>
                    </w:rPr>
                    <w:t>"</w:t>
                  </w:r>
                </w:p>
              </w:tc>
              <w:tc>
                <w:tcPr>
                  <w:tcW w:w="960" w:type="dxa"/>
                  <w:tcBorders>
                    <w:top w:val="nil"/>
                    <w:left w:val="nil"/>
                    <w:bottom w:val="single" w:sz="4" w:space="0" w:color="auto"/>
                    <w:right w:val="nil"/>
                  </w:tcBorders>
                  <w:shd w:val="clear" w:color="auto" w:fill="auto"/>
                  <w:noWrap/>
                  <w:vAlign w:val="bottom"/>
                  <w:hideMark/>
                </w:tcPr>
                <w:p w14:paraId="7A2E78F9"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4.5"</w:t>
                  </w:r>
                </w:p>
              </w:tc>
            </w:tr>
            <w:tr w:rsidR="00712F27" w:rsidRPr="00712F27" w14:paraId="3B185F22" w14:textId="77777777" w:rsidTr="00712F27">
              <w:trPr>
                <w:trHeight w:val="315"/>
              </w:trPr>
              <w:tc>
                <w:tcPr>
                  <w:tcW w:w="4800" w:type="dxa"/>
                  <w:gridSpan w:val="5"/>
                  <w:tcBorders>
                    <w:top w:val="single" w:sz="4" w:space="0" w:color="auto"/>
                    <w:left w:val="nil"/>
                    <w:bottom w:val="single" w:sz="4" w:space="0" w:color="auto"/>
                    <w:right w:val="nil"/>
                  </w:tcBorders>
                  <w:shd w:val="clear" w:color="auto" w:fill="auto"/>
                  <w:noWrap/>
                  <w:vAlign w:val="bottom"/>
                  <w:hideMark/>
                </w:tcPr>
                <w:p w14:paraId="39758C50"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Distance to abandoned hole filled with grout</w:t>
                  </w:r>
                </w:p>
              </w:tc>
              <w:tc>
                <w:tcPr>
                  <w:tcW w:w="960" w:type="dxa"/>
                  <w:tcBorders>
                    <w:top w:val="nil"/>
                    <w:left w:val="nil"/>
                    <w:bottom w:val="single" w:sz="4" w:space="0" w:color="auto"/>
                    <w:right w:val="nil"/>
                  </w:tcBorders>
                  <w:shd w:val="clear" w:color="auto" w:fill="auto"/>
                  <w:noWrap/>
                  <w:vAlign w:val="bottom"/>
                  <w:hideMark/>
                </w:tcPr>
                <w:p w14:paraId="6D94A38A"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nil"/>
                    <w:left w:val="nil"/>
                    <w:bottom w:val="single" w:sz="4" w:space="0" w:color="auto"/>
                    <w:right w:val="nil"/>
                  </w:tcBorders>
                  <w:shd w:val="clear" w:color="auto" w:fill="auto"/>
                  <w:noWrap/>
                  <w:vAlign w:val="bottom"/>
                  <w:hideMark/>
                </w:tcPr>
                <w:p w14:paraId="7A52D419"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nil"/>
                    <w:left w:val="nil"/>
                    <w:bottom w:val="single" w:sz="4" w:space="0" w:color="auto"/>
                    <w:right w:val="nil"/>
                  </w:tcBorders>
                  <w:shd w:val="clear" w:color="auto" w:fill="auto"/>
                  <w:noWrap/>
                  <w:vAlign w:val="bottom"/>
                  <w:hideMark/>
                </w:tcPr>
                <w:p w14:paraId="569FC3BC"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nil"/>
                    <w:left w:val="nil"/>
                    <w:bottom w:val="single" w:sz="4" w:space="0" w:color="auto"/>
                    <w:right w:val="nil"/>
                  </w:tcBorders>
                  <w:shd w:val="clear" w:color="auto" w:fill="auto"/>
                  <w:noWrap/>
                  <w:vAlign w:val="bottom"/>
                  <w:hideMark/>
                </w:tcPr>
                <w:p w14:paraId="4A24D87D"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2.75"</w:t>
                  </w:r>
                </w:p>
              </w:tc>
              <w:tc>
                <w:tcPr>
                  <w:tcW w:w="960" w:type="dxa"/>
                  <w:tcBorders>
                    <w:top w:val="nil"/>
                    <w:left w:val="nil"/>
                    <w:bottom w:val="single" w:sz="4" w:space="0" w:color="auto"/>
                    <w:right w:val="nil"/>
                  </w:tcBorders>
                  <w:shd w:val="clear" w:color="auto" w:fill="auto"/>
                  <w:noWrap/>
                  <w:vAlign w:val="bottom"/>
                  <w:hideMark/>
                </w:tcPr>
                <w:p w14:paraId="02922169"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2.75"</w:t>
                  </w:r>
                </w:p>
              </w:tc>
            </w:tr>
            <w:tr w:rsidR="00712F27" w:rsidRPr="00712F27" w14:paraId="68A26C2C" w14:textId="77777777" w:rsidTr="00712F27">
              <w:trPr>
                <w:trHeight w:val="300"/>
              </w:trPr>
              <w:tc>
                <w:tcPr>
                  <w:tcW w:w="960" w:type="dxa"/>
                  <w:tcBorders>
                    <w:top w:val="nil"/>
                    <w:left w:val="nil"/>
                    <w:bottom w:val="nil"/>
                    <w:right w:val="nil"/>
                  </w:tcBorders>
                  <w:shd w:val="clear" w:color="auto" w:fill="auto"/>
                  <w:noWrap/>
                  <w:vAlign w:val="bottom"/>
                  <w:hideMark/>
                </w:tcPr>
                <w:p w14:paraId="310678B7" w14:textId="77777777" w:rsidR="00712F27" w:rsidRPr="00712F27" w:rsidRDefault="00712F27" w:rsidP="00712F27">
                  <w:pPr>
                    <w:spacing w:after="0" w:line="240" w:lineRule="auto"/>
                    <w:jc w:val="center"/>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6051DB65"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F5AA681"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13B28386"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426C6B4B"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545CFE40"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0E92CD92"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0E5183B"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5FDF6021"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1777C3E2"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r>
            <w:tr w:rsidR="00712F27" w:rsidRPr="00712F27" w14:paraId="4E159BC3" w14:textId="77777777" w:rsidTr="00712F27">
              <w:trPr>
                <w:trHeight w:val="315"/>
              </w:trPr>
              <w:tc>
                <w:tcPr>
                  <w:tcW w:w="2880" w:type="dxa"/>
                  <w:gridSpan w:val="3"/>
                  <w:tcBorders>
                    <w:top w:val="nil"/>
                    <w:left w:val="nil"/>
                    <w:bottom w:val="nil"/>
                    <w:right w:val="nil"/>
                  </w:tcBorders>
                  <w:shd w:val="clear" w:color="auto" w:fill="auto"/>
                  <w:noWrap/>
                  <w:vAlign w:val="bottom"/>
                  <w:hideMark/>
                </w:tcPr>
                <w:p w14:paraId="3A1CC13B" w14:textId="77777777" w:rsidR="00712F27" w:rsidRPr="00712F27" w:rsidRDefault="00712F27" w:rsidP="00712F27">
                  <w:pPr>
                    <w:spacing w:after="0" w:line="240" w:lineRule="auto"/>
                    <w:rPr>
                      <w:rFonts w:ascii="Calibri" w:eastAsia="Times New Roman" w:hAnsi="Calibri" w:cs="Calibri"/>
                      <w:b/>
                      <w:bCs/>
                      <w:color w:val="000000"/>
                      <w:lang w:val="en-US"/>
                    </w:rPr>
                  </w:pPr>
                  <w:r w:rsidRPr="00712F27">
                    <w:rPr>
                      <w:rFonts w:ascii="Calibri" w:eastAsia="Times New Roman" w:hAnsi="Calibri" w:cs="Calibri"/>
                      <w:b/>
                      <w:bCs/>
                      <w:color w:val="000000"/>
                      <w:lang w:val="en-US"/>
                    </w:rPr>
                    <w:t>Epoxy Anchor (Hilti 200 or 500)</w:t>
                  </w:r>
                </w:p>
              </w:tc>
              <w:tc>
                <w:tcPr>
                  <w:tcW w:w="960" w:type="dxa"/>
                  <w:tcBorders>
                    <w:top w:val="nil"/>
                    <w:left w:val="nil"/>
                    <w:bottom w:val="nil"/>
                    <w:right w:val="nil"/>
                  </w:tcBorders>
                  <w:shd w:val="clear" w:color="auto" w:fill="auto"/>
                  <w:noWrap/>
                  <w:vAlign w:val="bottom"/>
                  <w:hideMark/>
                </w:tcPr>
                <w:p w14:paraId="7C2DC7D3" w14:textId="77777777" w:rsidR="00712F27" w:rsidRPr="00712F27" w:rsidRDefault="00712F27" w:rsidP="00712F27">
                  <w:pPr>
                    <w:spacing w:after="0" w:line="240" w:lineRule="auto"/>
                    <w:rPr>
                      <w:rFonts w:ascii="Calibri" w:eastAsia="Times New Roman" w:hAnsi="Calibri" w:cs="Calibri"/>
                      <w:b/>
                      <w:bCs/>
                      <w:color w:val="000000"/>
                      <w:lang w:val="en-US"/>
                    </w:rPr>
                  </w:pPr>
                </w:p>
              </w:tc>
              <w:tc>
                <w:tcPr>
                  <w:tcW w:w="960" w:type="dxa"/>
                  <w:tcBorders>
                    <w:top w:val="nil"/>
                    <w:left w:val="nil"/>
                    <w:bottom w:val="nil"/>
                    <w:right w:val="nil"/>
                  </w:tcBorders>
                  <w:shd w:val="clear" w:color="auto" w:fill="auto"/>
                  <w:noWrap/>
                  <w:vAlign w:val="bottom"/>
                  <w:hideMark/>
                </w:tcPr>
                <w:p w14:paraId="0357F03A"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5FA79D3C"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C480188"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16F861D" w14:textId="77777777" w:rsidR="00712F27" w:rsidRPr="00712F27" w:rsidRDefault="00712F27" w:rsidP="00712F27">
                  <w:pPr>
                    <w:spacing w:after="0" w:line="240" w:lineRule="auto"/>
                    <w:jc w:val="center"/>
                    <w:rPr>
                      <w:rFonts w:ascii="Calibri" w:eastAsia="Times New Roman" w:hAnsi="Calibri" w:cs="Calibri"/>
                      <w:b/>
                      <w:bCs/>
                      <w:color w:val="000000"/>
                      <w:lang w:val="en-US"/>
                    </w:rPr>
                  </w:pPr>
                  <w:r w:rsidRPr="00712F27">
                    <w:rPr>
                      <w:rFonts w:ascii="Calibri" w:eastAsia="Times New Roman" w:hAnsi="Calibri" w:cs="Calibri"/>
                      <w:b/>
                      <w:bCs/>
                      <w:color w:val="000000"/>
                      <w:lang w:val="en-US"/>
                    </w:rPr>
                    <w:t>ANSI</w:t>
                  </w:r>
                </w:p>
              </w:tc>
              <w:tc>
                <w:tcPr>
                  <w:tcW w:w="960" w:type="dxa"/>
                  <w:tcBorders>
                    <w:top w:val="nil"/>
                    <w:left w:val="nil"/>
                    <w:bottom w:val="nil"/>
                    <w:right w:val="nil"/>
                  </w:tcBorders>
                  <w:shd w:val="clear" w:color="auto" w:fill="auto"/>
                  <w:noWrap/>
                  <w:vAlign w:val="bottom"/>
                  <w:hideMark/>
                </w:tcPr>
                <w:p w14:paraId="1E78D9DC" w14:textId="77777777" w:rsidR="00712F27" w:rsidRPr="00712F27" w:rsidRDefault="00712F27" w:rsidP="00712F27">
                  <w:pPr>
                    <w:spacing w:after="0" w:line="240" w:lineRule="auto"/>
                    <w:jc w:val="center"/>
                    <w:rPr>
                      <w:rFonts w:ascii="Calibri" w:eastAsia="Times New Roman" w:hAnsi="Calibri" w:cs="Calibri"/>
                      <w:b/>
                      <w:bCs/>
                      <w:color w:val="000000"/>
                      <w:lang w:val="en-US"/>
                    </w:rPr>
                  </w:pPr>
                  <w:r w:rsidRPr="00712F27">
                    <w:rPr>
                      <w:rFonts w:ascii="Calibri" w:eastAsia="Times New Roman" w:hAnsi="Calibri" w:cs="Calibri"/>
                      <w:b/>
                      <w:bCs/>
                      <w:color w:val="000000"/>
                      <w:lang w:val="en-US"/>
                    </w:rPr>
                    <w:t>OEM</w:t>
                  </w:r>
                </w:p>
              </w:tc>
              <w:tc>
                <w:tcPr>
                  <w:tcW w:w="960" w:type="dxa"/>
                  <w:tcBorders>
                    <w:top w:val="nil"/>
                    <w:left w:val="nil"/>
                    <w:bottom w:val="nil"/>
                    <w:right w:val="nil"/>
                  </w:tcBorders>
                  <w:shd w:val="clear" w:color="auto" w:fill="auto"/>
                  <w:noWrap/>
                  <w:vAlign w:val="bottom"/>
                  <w:hideMark/>
                </w:tcPr>
                <w:p w14:paraId="1D4A7FCD" w14:textId="77777777" w:rsidR="00712F27" w:rsidRPr="00712F27" w:rsidRDefault="00712F27" w:rsidP="00712F27">
                  <w:pPr>
                    <w:spacing w:after="0" w:line="240" w:lineRule="auto"/>
                    <w:jc w:val="center"/>
                    <w:rPr>
                      <w:rFonts w:ascii="Calibri" w:eastAsia="Times New Roman" w:hAnsi="Calibri" w:cs="Calibri"/>
                      <w:b/>
                      <w:bCs/>
                      <w:color w:val="000000"/>
                      <w:lang w:val="en-US"/>
                    </w:rPr>
                  </w:pPr>
                  <w:r w:rsidRPr="00712F27">
                    <w:rPr>
                      <w:rFonts w:ascii="Calibri" w:eastAsia="Times New Roman" w:hAnsi="Calibri" w:cs="Calibri"/>
                      <w:b/>
                      <w:bCs/>
                      <w:color w:val="000000"/>
                      <w:lang w:val="en-US"/>
                    </w:rPr>
                    <w:t>Co-Auto</w:t>
                  </w:r>
                </w:p>
              </w:tc>
            </w:tr>
            <w:tr w:rsidR="00712F27" w:rsidRPr="00712F27" w14:paraId="70CA6630" w14:textId="77777777" w:rsidTr="00712F27">
              <w:trPr>
                <w:trHeight w:val="315"/>
              </w:trPr>
              <w:tc>
                <w:tcPr>
                  <w:tcW w:w="4800" w:type="dxa"/>
                  <w:gridSpan w:val="5"/>
                  <w:tcBorders>
                    <w:top w:val="single" w:sz="4" w:space="0" w:color="auto"/>
                    <w:left w:val="nil"/>
                    <w:bottom w:val="single" w:sz="4" w:space="0" w:color="auto"/>
                    <w:right w:val="nil"/>
                  </w:tcBorders>
                  <w:shd w:val="clear" w:color="auto" w:fill="auto"/>
                  <w:noWrap/>
                  <w:vAlign w:val="bottom"/>
                  <w:hideMark/>
                </w:tcPr>
                <w:p w14:paraId="2E055BD6"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Distance from edge, expansion joint, or crack</w:t>
                  </w:r>
                </w:p>
              </w:tc>
              <w:tc>
                <w:tcPr>
                  <w:tcW w:w="960" w:type="dxa"/>
                  <w:tcBorders>
                    <w:top w:val="single" w:sz="4" w:space="0" w:color="auto"/>
                    <w:left w:val="nil"/>
                    <w:bottom w:val="single" w:sz="4" w:space="0" w:color="auto"/>
                    <w:right w:val="nil"/>
                  </w:tcBorders>
                  <w:shd w:val="clear" w:color="auto" w:fill="auto"/>
                  <w:noWrap/>
                  <w:vAlign w:val="bottom"/>
                  <w:hideMark/>
                </w:tcPr>
                <w:p w14:paraId="1EA0EBF9"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single" w:sz="4" w:space="0" w:color="auto"/>
                    <w:left w:val="nil"/>
                    <w:bottom w:val="single" w:sz="4" w:space="0" w:color="auto"/>
                    <w:right w:val="nil"/>
                  </w:tcBorders>
                  <w:shd w:val="clear" w:color="auto" w:fill="auto"/>
                  <w:noWrap/>
                  <w:vAlign w:val="bottom"/>
                  <w:hideMark/>
                </w:tcPr>
                <w:p w14:paraId="1E897106"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single" w:sz="4" w:space="0" w:color="auto"/>
                    <w:left w:val="nil"/>
                    <w:bottom w:val="single" w:sz="4" w:space="0" w:color="auto"/>
                    <w:right w:val="nil"/>
                  </w:tcBorders>
                  <w:shd w:val="clear" w:color="auto" w:fill="auto"/>
                  <w:noWrap/>
                  <w:vAlign w:val="bottom"/>
                  <w:hideMark/>
                </w:tcPr>
                <w:p w14:paraId="19C1A42F"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2.75"</w:t>
                  </w:r>
                </w:p>
              </w:tc>
              <w:tc>
                <w:tcPr>
                  <w:tcW w:w="960" w:type="dxa"/>
                  <w:tcBorders>
                    <w:top w:val="single" w:sz="4" w:space="0" w:color="auto"/>
                    <w:left w:val="nil"/>
                    <w:bottom w:val="single" w:sz="4" w:space="0" w:color="auto"/>
                    <w:right w:val="nil"/>
                  </w:tcBorders>
                  <w:shd w:val="clear" w:color="auto" w:fill="auto"/>
                  <w:noWrap/>
                  <w:vAlign w:val="bottom"/>
                  <w:hideMark/>
                </w:tcPr>
                <w:p w14:paraId="34C470F9"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3"</w:t>
                  </w:r>
                </w:p>
              </w:tc>
              <w:tc>
                <w:tcPr>
                  <w:tcW w:w="960" w:type="dxa"/>
                  <w:tcBorders>
                    <w:top w:val="single" w:sz="4" w:space="0" w:color="auto"/>
                    <w:left w:val="nil"/>
                    <w:bottom w:val="single" w:sz="4" w:space="0" w:color="auto"/>
                    <w:right w:val="nil"/>
                  </w:tcBorders>
                  <w:shd w:val="clear" w:color="auto" w:fill="auto"/>
                  <w:noWrap/>
                  <w:vAlign w:val="bottom"/>
                  <w:hideMark/>
                </w:tcPr>
                <w:p w14:paraId="6F2EC863"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3"</w:t>
                  </w:r>
                </w:p>
              </w:tc>
            </w:tr>
            <w:tr w:rsidR="00712F27" w:rsidRPr="00712F27" w14:paraId="2BB33214" w14:textId="77777777" w:rsidTr="00712F27">
              <w:trPr>
                <w:trHeight w:val="315"/>
              </w:trPr>
              <w:tc>
                <w:tcPr>
                  <w:tcW w:w="2880" w:type="dxa"/>
                  <w:gridSpan w:val="3"/>
                  <w:tcBorders>
                    <w:top w:val="single" w:sz="4" w:space="0" w:color="auto"/>
                    <w:left w:val="nil"/>
                    <w:bottom w:val="single" w:sz="4" w:space="0" w:color="auto"/>
                    <w:right w:val="nil"/>
                  </w:tcBorders>
                  <w:shd w:val="clear" w:color="auto" w:fill="auto"/>
                  <w:noWrap/>
                  <w:vAlign w:val="bottom"/>
                  <w:hideMark/>
                </w:tcPr>
                <w:p w14:paraId="1FBF32C1"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Distance to abandoned hole</w:t>
                  </w:r>
                </w:p>
              </w:tc>
              <w:tc>
                <w:tcPr>
                  <w:tcW w:w="960" w:type="dxa"/>
                  <w:tcBorders>
                    <w:top w:val="nil"/>
                    <w:left w:val="nil"/>
                    <w:bottom w:val="single" w:sz="4" w:space="0" w:color="auto"/>
                    <w:right w:val="nil"/>
                  </w:tcBorders>
                  <w:shd w:val="clear" w:color="auto" w:fill="auto"/>
                  <w:noWrap/>
                  <w:vAlign w:val="bottom"/>
                  <w:hideMark/>
                </w:tcPr>
                <w:p w14:paraId="050ADE93"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nil"/>
                    <w:left w:val="nil"/>
                    <w:bottom w:val="single" w:sz="4" w:space="0" w:color="auto"/>
                    <w:right w:val="nil"/>
                  </w:tcBorders>
                  <w:shd w:val="clear" w:color="auto" w:fill="auto"/>
                  <w:noWrap/>
                  <w:vAlign w:val="bottom"/>
                  <w:hideMark/>
                </w:tcPr>
                <w:p w14:paraId="0D095352"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nil"/>
                    <w:left w:val="nil"/>
                    <w:bottom w:val="single" w:sz="4" w:space="0" w:color="auto"/>
                    <w:right w:val="nil"/>
                  </w:tcBorders>
                  <w:shd w:val="clear" w:color="auto" w:fill="auto"/>
                  <w:noWrap/>
                  <w:vAlign w:val="bottom"/>
                  <w:hideMark/>
                </w:tcPr>
                <w:p w14:paraId="39CE20D2"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nil"/>
                    <w:left w:val="nil"/>
                    <w:bottom w:val="single" w:sz="4" w:space="0" w:color="auto"/>
                    <w:right w:val="nil"/>
                  </w:tcBorders>
                  <w:shd w:val="clear" w:color="auto" w:fill="auto"/>
                  <w:noWrap/>
                  <w:vAlign w:val="bottom"/>
                  <w:hideMark/>
                </w:tcPr>
                <w:p w14:paraId="33CDDC53"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nil"/>
                    <w:left w:val="nil"/>
                    <w:bottom w:val="single" w:sz="4" w:space="0" w:color="auto"/>
                    <w:right w:val="nil"/>
                  </w:tcBorders>
                  <w:shd w:val="clear" w:color="auto" w:fill="auto"/>
                  <w:noWrap/>
                  <w:vAlign w:val="bottom"/>
                  <w:hideMark/>
                </w:tcPr>
                <w:p w14:paraId="7B8A334A"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2.75"</w:t>
                  </w:r>
                </w:p>
              </w:tc>
              <w:tc>
                <w:tcPr>
                  <w:tcW w:w="960" w:type="dxa"/>
                  <w:tcBorders>
                    <w:top w:val="nil"/>
                    <w:left w:val="nil"/>
                    <w:bottom w:val="single" w:sz="4" w:space="0" w:color="auto"/>
                    <w:right w:val="nil"/>
                  </w:tcBorders>
                  <w:shd w:val="clear" w:color="auto" w:fill="auto"/>
                  <w:noWrap/>
                  <w:vAlign w:val="bottom"/>
                  <w:hideMark/>
                </w:tcPr>
                <w:p w14:paraId="7FDEA799"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3"</w:t>
                  </w:r>
                </w:p>
              </w:tc>
              <w:tc>
                <w:tcPr>
                  <w:tcW w:w="960" w:type="dxa"/>
                  <w:tcBorders>
                    <w:top w:val="nil"/>
                    <w:left w:val="nil"/>
                    <w:bottom w:val="single" w:sz="4" w:space="0" w:color="auto"/>
                    <w:right w:val="nil"/>
                  </w:tcBorders>
                  <w:shd w:val="clear" w:color="auto" w:fill="auto"/>
                  <w:noWrap/>
                  <w:vAlign w:val="bottom"/>
                  <w:hideMark/>
                </w:tcPr>
                <w:p w14:paraId="1BD09364"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3"</w:t>
                  </w:r>
                </w:p>
              </w:tc>
            </w:tr>
            <w:tr w:rsidR="00712F27" w:rsidRPr="00712F27" w14:paraId="49FB8450" w14:textId="77777777" w:rsidTr="00712F27">
              <w:trPr>
                <w:trHeight w:val="315"/>
              </w:trPr>
              <w:tc>
                <w:tcPr>
                  <w:tcW w:w="2880" w:type="dxa"/>
                  <w:gridSpan w:val="3"/>
                  <w:tcBorders>
                    <w:top w:val="single" w:sz="4" w:space="0" w:color="auto"/>
                    <w:left w:val="nil"/>
                    <w:bottom w:val="single" w:sz="4" w:space="0" w:color="auto"/>
                    <w:right w:val="nil"/>
                  </w:tcBorders>
                  <w:shd w:val="clear" w:color="auto" w:fill="auto"/>
                  <w:noWrap/>
                  <w:vAlign w:val="bottom"/>
                  <w:hideMark/>
                </w:tcPr>
                <w:p w14:paraId="1494FF70"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Distance to abandoned anchor</w:t>
                  </w:r>
                </w:p>
              </w:tc>
              <w:tc>
                <w:tcPr>
                  <w:tcW w:w="960" w:type="dxa"/>
                  <w:tcBorders>
                    <w:top w:val="nil"/>
                    <w:left w:val="nil"/>
                    <w:bottom w:val="single" w:sz="4" w:space="0" w:color="auto"/>
                    <w:right w:val="nil"/>
                  </w:tcBorders>
                  <w:shd w:val="clear" w:color="auto" w:fill="auto"/>
                  <w:noWrap/>
                  <w:vAlign w:val="bottom"/>
                  <w:hideMark/>
                </w:tcPr>
                <w:p w14:paraId="33181AD2"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nil"/>
                    <w:left w:val="nil"/>
                    <w:bottom w:val="single" w:sz="4" w:space="0" w:color="auto"/>
                    <w:right w:val="nil"/>
                  </w:tcBorders>
                  <w:shd w:val="clear" w:color="auto" w:fill="auto"/>
                  <w:noWrap/>
                  <w:vAlign w:val="bottom"/>
                  <w:hideMark/>
                </w:tcPr>
                <w:p w14:paraId="3EC9A76E"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nil"/>
                    <w:left w:val="nil"/>
                    <w:bottom w:val="single" w:sz="4" w:space="0" w:color="auto"/>
                    <w:right w:val="nil"/>
                  </w:tcBorders>
                  <w:shd w:val="clear" w:color="auto" w:fill="auto"/>
                  <w:noWrap/>
                  <w:vAlign w:val="bottom"/>
                  <w:hideMark/>
                </w:tcPr>
                <w:p w14:paraId="59290931"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nil"/>
                    <w:left w:val="nil"/>
                    <w:bottom w:val="single" w:sz="4" w:space="0" w:color="auto"/>
                    <w:right w:val="nil"/>
                  </w:tcBorders>
                  <w:shd w:val="clear" w:color="auto" w:fill="auto"/>
                  <w:noWrap/>
                  <w:vAlign w:val="bottom"/>
                  <w:hideMark/>
                </w:tcPr>
                <w:p w14:paraId="16527BAA"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 </w:t>
                  </w:r>
                </w:p>
              </w:tc>
              <w:tc>
                <w:tcPr>
                  <w:tcW w:w="960" w:type="dxa"/>
                  <w:tcBorders>
                    <w:top w:val="nil"/>
                    <w:left w:val="nil"/>
                    <w:bottom w:val="single" w:sz="4" w:space="0" w:color="auto"/>
                    <w:right w:val="nil"/>
                  </w:tcBorders>
                  <w:shd w:val="clear" w:color="auto" w:fill="auto"/>
                  <w:noWrap/>
                  <w:vAlign w:val="bottom"/>
                  <w:hideMark/>
                </w:tcPr>
                <w:p w14:paraId="755EDA95"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2.75"</w:t>
                  </w:r>
                </w:p>
              </w:tc>
              <w:tc>
                <w:tcPr>
                  <w:tcW w:w="960" w:type="dxa"/>
                  <w:tcBorders>
                    <w:top w:val="nil"/>
                    <w:left w:val="nil"/>
                    <w:bottom w:val="single" w:sz="4" w:space="0" w:color="auto"/>
                    <w:right w:val="nil"/>
                  </w:tcBorders>
                  <w:shd w:val="clear" w:color="auto" w:fill="auto"/>
                  <w:noWrap/>
                  <w:vAlign w:val="bottom"/>
                  <w:hideMark/>
                </w:tcPr>
                <w:p w14:paraId="52F47E50"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3"</w:t>
                  </w:r>
                </w:p>
              </w:tc>
              <w:tc>
                <w:tcPr>
                  <w:tcW w:w="960" w:type="dxa"/>
                  <w:tcBorders>
                    <w:top w:val="nil"/>
                    <w:left w:val="nil"/>
                    <w:bottom w:val="single" w:sz="4" w:space="0" w:color="auto"/>
                    <w:right w:val="nil"/>
                  </w:tcBorders>
                  <w:shd w:val="clear" w:color="auto" w:fill="auto"/>
                  <w:noWrap/>
                  <w:vAlign w:val="bottom"/>
                  <w:hideMark/>
                </w:tcPr>
                <w:p w14:paraId="089EAA64" w14:textId="77777777" w:rsidR="00712F27" w:rsidRPr="00712F27" w:rsidRDefault="00712F27" w:rsidP="00712F27">
                  <w:pPr>
                    <w:spacing w:after="0" w:line="240" w:lineRule="auto"/>
                    <w:jc w:val="center"/>
                    <w:rPr>
                      <w:rFonts w:ascii="Calibri" w:eastAsia="Times New Roman" w:hAnsi="Calibri" w:cs="Calibri"/>
                      <w:color w:val="000000"/>
                      <w:lang w:val="en-US"/>
                    </w:rPr>
                  </w:pPr>
                  <w:r w:rsidRPr="00712F27">
                    <w:rPr>
                      <w:rFonts w:ascii="Calibri" w:eastAsia="Times New Roman" w:hAnsi="Calibri" w:cs="Calibri"/>
                      <w:color w:val="000000"/>
                      <w:lang w:val="en-US"/>
                    </w:rPr>
                    <w:t>3"</w:t>
                  </w:r>
                </w:p>
              </w:tc>
            </w:tr>
            <w:tr w:rsidR="00712F27" w:rsidRPr="00712F27" w14:paraId="722AE57D" w14:textId="77777777" w:rsidTr="00712F27">
              <w:trPr>
                <w:trHeight w:val="300"/>
              </w:trPr>
              <w:tc>
                <w:tcPr>
                  <w:tcW w:w="960" w:type="dxa"/>
                  <w:tcBorders>
                    <w:top w:val="nil"/>
                    <w:left w:val="nil"/>
                    <w:bottom w:val="nil"/>
                    <w:right w:val="nil"/>
                  </w:tcBorders>
                  <w:shd w:val="clear" w:color="auto" w:fill="auto"/>
                  <w:noWrap/>
                  <w:vAlign w:val="bottom"/>
                  <w:hideMark/>
                </w:tcPr>
                <w:p w14:paraId="510FBD90" w14:textId="77777777" w:rsidR="00712F27" w:rsidRPr="00712F27" w:rsidRDefault="00712F27" w:rsidP="00712F27">
                  <w:pPr>
                    <w:spacing w:after="0" w:line="240" w:lineRule="auto"/>
                    <w:jc w:val="center"/>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63E8289C"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5C6AC6B5"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0755E606"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0566269C"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AE3EB84"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54CEED4F"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2172DF0B"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4EE37FB0"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08A662D9"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r>
            <w:tr w:rsidR="00712F27" w:rsidRPr="00712F27" w14:paraId="66AEDC4F" w14:textId="77777777" w:rsidTr="00712F27">
              <w:trPr>
                <w:trHeight w:val="315"/>
              </w:trPr>
              <w:tc>
                <w:tcPr>
                  <w:tcW w:w="7680" w:type="dxa"/>
                  <w:gridSpan w:val="8"/>
                  <w:tcBorders>
                    <w:top w:val="nil"/>
                    <w:left w:val="nil"/>
                    <w:bottom w:val="nil"/>
                    <w:right w:val="nil"/>
                  </w:tcBorders>
                  <w:shd w:val="clear" w:color="auto" w:fill="auto"/>
                  <w:noWrap/>
                  <w:vAlign w:val="bottom"/>
                  <w:hideMark/>
                </w:tcPr>
                <w:p w14:paraId="72B2D143"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 xml:space="preserve">It is imperative no dust remain before installing an anchor in a blind hole. </w:t>
                  </w:r>
                </w:p>
              </w:tc>
              <w:tc>
                <w:tcPr>
                  <w:tcW w:w="960" w:type="dxa"/>
                  <w:tcBorders>
                    <w:top w:val="nil"/>
                    <w:left w:val="nil"/>
                    <w:bottom w:val="nil"/>
                    <w:right w:val="nil"/>
                  </w:tcBorders>
                  <w:shd w:val="clear" w:color="auto" w:fill="auto"/>
                  <w:noWrap/>
                  <w:vAlign w:val="bottom"/>
                  <w:hideMark/>
                </w:tcPr>
                <w:p w14:paraId="5112E40F" w14:textId="77777777" w:rsidR="00712F27" w:rsidRPr="00712F27" w:rsidRDefault="00712F27" w:rsidP="00712F27">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5CC402DE"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r>
            <w:tr w:rsidR="00712F27" w:rsidRPr="00712F27" w14:paraId="4B256E38" w14:textId="77777777" w:rsidTr="00712F27">
              <w:trPr>
                <w:trHeight w:val="315"/>
              </w:trPr>
              <w:tc>
                <w:tcPr>
                  <w:tcW w:w="5760" w:type="dxa"/>
                  <w:gridSpan w:val="6"/>
                  <w:tcBorders>
                    <w:top w:val="nil"/>
                    <w:left w:val="nil"/>
                    <w:bottom w:val="nil"/>
                    <w:right w:val="nil"/>
                  </w:tcBorders>
                  <w:shd w:val="clear" w:color="auto" w:fill="auto"/>
                  <w:noWrap/>
                  <w:vAlign w:val="bottom"/>
                  <w:hideMark/>
                </w:tcPr>
                <w:p w14:paraId="5D469E7C"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Shimming above 1/2" will require a longer wedge anchor.</w:t>
                  </w:r>
                </w:p>
              </w:tc>
              <w:tc>
                <w:tcPr>
                  <w:tcW w:w="960" w:type="dxa"/>
                  <w:tcBorders>
                    <w:top w:val="nil"/>
                    <w:left w:val="nil"/>
                    <w:bottom w:val="nil"/>
                    <w:right w:val="nil"/>
                  </w:tcBorders>
                  <w:shd w:val="clear" w:color="auto" w:fill="auto"/>
                  <w:noWrap/>
                  <w:vAlign w:val="bottom"/>
                  <w:hideMark/>
                </w:tcPr>
                <w:p w14:paraId="793AE870" w14:textId="77777777" w:rsidR="00712F27" w:rsidRPr="00712F27" w:rsidRDefault="00712F27" w:rsidP="00712F27">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63F41861"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26583FA5"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228E60D4"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r>
            <w:tr w:rsidR="00712F27" w:rsidRPr="00712F27" w14:paraId="1AA24FF2" w14:textId="77777777" w:rsidTr="00712F27">
              <w:trPr>
                <w:trHeight w:val="315"/>
              </w:trPr>
              <w:tc>
                <w:tcPr>
                  <w:tcW w:w="3840" w:type="dxa"/>
                  <w:gridSpan w:val="4"/>
                  <w:tcBorders>
                    <w:top w:val="nil"/>
                    <w:left w:val="nil"/>
                    <w:bottom w:val="nil"/>
                    <w:right w:val="nil"/>
                  </w:tcBorders>
                  <w:shd w:val="clear" w:color="auto" w:fill="auto"/>
                  <w:noWrap/>
                  <w:vAlign w:val="bottom"/>
                  <w:hideMark/>
                </w:tcPr>
                <w:p w14:paraId="760245F0"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 xml:space="preserve">Shimming above 5/8" will require grout. </w:t>
                  </w:r>
                </w:p>
              </w:tc>
              <w:tc>
                <w:tcPr>
                  <w:tcW w:w="960" w:type="dxa"/>
                  <w:tcBorders>
                    <w:top w:val="nil"/>
                    <w:left w:val="nil"/>
                    <w:bottom w:val="nil"/>
                    <w:right w:val="nil"/>
                  </w:tcBorders>
                  <w:shd w:val="clear" w:color="auto" w:fill="auto"/>
                  <w:noWrap/>
                  <w:vAlign w:val="bottom"/>
                  <w:hideMark/>
                </w:tcPr>
                <w:p w14:paraId="50420218" w14:textId="77777777" w:rsidR="00712F27" w:rsidRPr="00712F27" w:rsidRDefault="00712F27" w:rsidP="00712F27">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0F5740F1"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21631872"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71AD9E69"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2CA3098C"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05B20CD1"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r>
            <w:tr w:rsidR="00712F27" w:rsidRPr="00712F27" w14:paraId="09D8E0FA" w14:textId="77777777" w:rsidTr="00712F27">
              <w:trPr>
                <w:trHeight w:val="315"/>
              </w:trPr>
              <w:tc>
                <w:tcPr>
                  <w:tcW w:w="4800" w:type="dxa"/>
                  <w:gridSpan w:val="5"/>
                  <w:tcBorders>
                    <w:top w:val="nil"/>
                    <w:left w:val="nil"/>
                    <w:bottom w:val="nil"/>
                    <w:right w:val="nil"/>
                  </w:tcBorders>
                  <w:shd w:val="clear" w:color="auto" w:fill="auto"/>
                  <w:noWrap/>
                  <w:vAlign w:val="bottom"/>
                  <w:hideMark/>
                </w:tcPr>
                <w:p w14:paraId="5FE1BC39"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Setting torque of a 3/4" wedge anchor is 160ft/</w:t>
                  </w:r>
                  <w:proofErr w:type="spellStart"/>
                  <w:r w:rsidRPr="00712F27">
                    <w:rPr>
                      <w:rFonts w:ascii="Calibri" w:eastAsia="Times New Roman" w:hAnsi="Calibri" w:cs="Calibri"/>
                      <w:color w:val="000000"/>
                      <w:lang w:val="en-US"/>
                    </w:rPr>
                    <w:t>lbs</w:t>
                  </w:r>
                  <w:proofErr w:type="spellEnd"/>
                </w:p>
              </w:tc>
              <w:tc>
                <w:tcPr>
                  <w:tcW w:w="960" w:type="dxa"/>
                  <w:tcBorders>
                    <w:top w:val="nil"/>
                    <w:left w:val="nil"/>
                    <w:bottom w:val="nil"/>
                    <w:right w:val="nil"/>
                  </w:tcBorders>
                  <w:shd w:val="clear" w:color="auto" w:fill="auto"/>
                  <w:noWrap/>
                  <w:vAlign w:val="bottom"/>
                  <w:hideMark/>
                </w:tcPr>
                <w:p w14:paraId="71FEB138" w14:textId="77777777" w:rsidR="00712F27" w:rsidRPr="00712F27" w:rsidRDefault="00712F27" w:rsidP="00712F27">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52E19B5E"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4123FE3"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B29C008"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4BB8C135"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r>
            <w:tr w:rsidR="00712F27" w:rsidRPr="00712F27" w14:paraId="218973AF" w14:textId="77777777" w:rsidTr="00712F27">
              <w:trPr>
                <w:trHeight w:val="315"/>
              </w:trPr>
              <w:tc>
                <w:tcPr>
                  <w:tcW w:w="4800" w:type="dxa"/>
                  <w:gridSpan w:val="5"/>
                  <w:tcBorders>
                    <w:top w:val="nil"/>
                    <w:left w:val="nil"/>
                    <w:bottom w:val="nil"/>
                    <w:right w:val="nil"/>
                  </w:tcBorders>
                  <w:shd w:val="clear" w:color="auto" w:fill="auto"/>
                  <w:noWrap/>
                  <w:vAlign w:val="bottom"/>
                  <w:hideMark/>
                </w:tcPr>
                <w:p w14:paraId="603B9EAD"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Re-torque of a 3/4" wedge anchor is 90 ft/</w:t>
                  </w:r>
                  <w:proofErr w:type="spellStart"/>
                  <w:r w:rsidRPr="00712F27">
                    <w:rPr>
                      <w:rFonts w:ascii="Calibri" w:eastAsia="Times New Roman" w:hAnsi="Calibri" w:cs="Calibri"/>
                      <w:color w:val="000000"/>
                      <w:lang w:val="en-US"/>
                    </w:rPr>
                    <w:t>lbs</w:t>
                  </w:r>
                  <w:proofErr w:type="spellEnd"/>
                </w:p>
              </w:tc>
              <w:tc>
                <w:tcPr>
                  <w:tcW w:w="960" w:type="dxa"/>
                  <w:tcBorders>
                    <w:top w:val="nil"/>
                    <w:left w:val="nil"/>
                    <w:bottom w:val="nil"/>
                    <w:right w:val="nil"/>
                  </w:tcBorders>
                  <w:shd w:val="clear" w:color="auto" w:fill="auto"/>
                  <w:noWrap/>
                  <w:vAlign w:val="bottom"/>
                  <w:hideMark/>
                </w:tcPr>
                <w:p w14:paraId="6A43341A" w14:textId="77777777" w:rsidR="00712F27" w:rsidRPr="00712F27" w:rsidRDefault="00712F27" w:rsidP="00712F27">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2F32C0CF"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491B863D"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FF99F1D"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6659E3EA"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r>
            <w:tr w:rsidR="00712F27" w:rsidRPr="00712F27" w14:paraId="7579EEE7" w14:textId="77777777" w:rsidTr="00712F27">
              <w:trPr>
                <w:trHeight w:val="315"/>
              </w:trPr>
              <w:tc>
                <w:tcPr>
                  <w:tcW w:w="4800" w:type="dxa"/>
                  <w:gridSpan w:val="5"/>
                  <w:tcBorders>
                    <w:top w:val="nil"/>
                    <w:left w:val="nil"/>
                    <w:bottom w:val="nil"/>
                    <w:right w:val="nil"/>
                  </w:tcBorders>
                  <w:shd w:val="clear" w:color="auto" w:fill="auto"/>
                  <w:noWrap/>
                  <w:vAlign w:val="bottom"/>
                  <w:hideMark/>
                </w:tcPr>
                <w:p w14:paraId="3127B4BA"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Setting / retorque of an epoxy anchor is 90 ft/</w:t>
                  </w:r>
                  <w:proofErr w:type="spellStart"/>
                  <w:r w:rsidRPr="00712F27">
                    <w:rPr>
                      <w:rFonts w:ascii="Calibri" w:eastAsia="Times New Roman" w:hAnsi="Calibri" w:cs="Calibri"/>
                      <w:color w:val="000000"/>
                      <w:lang w:val="en-US"/>
                    </w:rPr>
                    <w:t>lbs</w:t>
                  </w:r>
                  <w:proofErr w:type="spellEnd"/>
                </w:p>
              </w:tc>
              <w:tc>
                <w:tcPr>
                  <w:tcW w:w="960" w:type="dxa"/>
                  <w:tcBorders>
                    <w:top w:val="nil"/>
                    <w:left w:val="nil"/>
                    <w:bottom w:val="nil"/>
                    <w:right w:val="nil"/>
                  </w:tcBorders>
                  <w:shd w:val="clear" w:color="auto" w:fill="auto"/>
                  <w:noWrap/>
                  <w:vAlign w:val="bottom"/>
                  <w:hideMark/>
                </w:tcPr>
                <w:p w14:paraId="5B4D073B" w14:textId="77777777" w:rsidR="00712F27" w:rsidRPr="00712F27" w:rsidRDefault="00712F27" w:rsidP="00712F27">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351B3D19" w14:textId="77777777" w:rsidR="00712F27" w:rsidRPr="00712F27" w:rsidRDefault="00712F27" w:rsidP="00712F27">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7103B9AD"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6F71AA2"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40C58B33"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r>
            <w:tr w:rsidR="00712F27" w:rsidRPr="00712F27" w14:paraId="086B1FFD" w14:textId="77777777" w:rsidTr="00712F27">
              <w:trPr>
                <w:trHeight w:val="315"/>
              </w:trPr>
              <w:tc>
                <w:tcPr>
                  <w:tcW w:w="5760" w:type="dxa"/>
                  <w:gridSpan w:val="6"/>
                  <w:tcBorders>
                    <w:top w:val="nil"/>
                    <w:left w:val="nil"/>
                    <w:bottom w:val="nil"/>
                    <w:right w:val="nil"/>
                  </w:tcBorders>
                  <w:shd w:val="clear" w:color="auto" w:fill="auto"/>
                  <w:noWrap/>
                  <w:vAlign w:val="bottom"/>
                  <w:hideMark/>
                </w:tcPr>
                <w:p w14:paraId="61CF09C7"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OEM spec listed above is for both Rotary and Challenger</w:t>
                  </w:r>
                </w:p>
              </w:tc>
              <w:tc>
                <w:tcPr>
                  <w:tcW w:w="960" w:type="dxa"/>
                  <w:tcBorders>
                    <w:top w:val="nil"/>
                    <w:left w:val="nil"/>
                    <w:bottom w:val="nil"/>
                    <w:right w:val="nil"/>
                  </w:tcBorders>
                  <w:shd w:val="clear" w:color="auto" w:fill="auto"/>
                  <w:noWrap/>
                  <w:vAlign w:val="bottom"/>
                  <w:hideMark/>
                </w:tcPr>
                <w:p w14:paraId="5EB70CDB" w14:textId="77777777" w:rsidR="00712F27" w:rsidRPr="00712F27" w:rsidRDefault="00712F27" w:rsidP="00712F27">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2F75072D"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7A1061E"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7746C4A"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r>
            <w:tr w:rsidR="00712F27" w:rsidRPr="00712F27" w14:paraId="7EF61C0D" w14:textId="77777777" w:rsidTr="00712F27">
              <w:trPr>
                <w:trHeight w:val="315"/>
              </w:trPr>
              <w:tc>
                <w:tcPr>
                  <w:tcW w:w="5760" w:type="dxa"/>
                  <w:gridSpan w:val="6"/>
                  <w:tcBorders>
                    <w:top w:val="nil"/>
                    <w:left w:val="nil"/>
                    <w:bottom w:val="nil"/>
                    <w:right w:val="nil"/>
                  </w:tcBorders>
                  <w:shd w:val="clear" w:color="auto" w:fill="auto"/>
                  <w:noWrap/>
                  <w:vAlign w:val="bottom"/>
                  <w:hideMark/>
                </w:tcPr>
                <w:p w14:paraId="10B6DCDE"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Distances are center to edge or center to center (as required)</w:t>
                  </w:r>
                </w:p>
              </w:tc>
              <w:tc>
                <w:tcPr>
                  <w:tcW w:w="960" w:type="dxa"/>
                  <w:tcBorders>
                    <w:top w:val="nil"/>
                    <w:left w:val="nil"/>
                    <w:bottom w:val="nil"/>
                    <w:right w:val="nil"/>
                  </w:tcBorders>
                  <w:shd w:val="clear" w:color="auto" w:fill="auto"/>
                  <w:noWrap/>
                  <w:vAlign w:val="bottom"/>
                  <w:hideMark/>
                </w:tcPr>
                <w:p w14:paraId="5243EDB7" w14:textId="77777777" w:rsidR="00712F27" w:rsidRPr="00712F27" w:rsidRDefault="00712F27" w:rsidP="00712F27">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130360BF"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03A33C02"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2841CA2E"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r>
            <w:tr w:rsidR="00712F27" w:rsidRPr="00712F27" w14:paraId="229C554D" w14:textId="77777777" w:rsidTr="00712F27">
              <w:trPr>
                <w:trHeight w:val="315"/>
              </w:trPr>
              <w:tc>
                <w:tcPr>
                  <w:tcW w:w="6720" w:type="dxa"/>
                  <w:gridSpan w:val="7"/>
                  <w:tcBorders>
                    <w:top w:val="nil"/>
                    <w:left w:val="nil"/>
                    <w:bottom w:val="nil"/>
                    <w:right w:val="nil"/>
                  </w:tcBorders>
                  <w:shd w:val="clear" w:color="auto" w:fill="auto"/>
                  <w:noWrap/>
                  <w:vAlign w:val="bottom"/>
                  <w:hideMark/>
                </w:tcPr>
                <w:p w14:paraId="429F1AA7" w14:textId="77777777" w:rsidR="00712F27" w:rsidRPr="00712F27" w:rsidRDefault="00712F27" w:rsidP="00712F27">
                  <w:pPr>
                    <w:spacing w:after="0" w:line="240" w:lineRule="auto"/>
                    <w:rPr>
                      <w:rFonts w:ascii="Calibri" w:eastAsia="Times New Roman" w:hAnsi="Calibri" w:cs="Calibri"/>
                      <w:color w:val="000000"/>
                      <w:lang w:val="en-US"/>
                    </w:rPr>
                  </w:pPr>
                  <w:r w:rsidRPr="00712F27">
                    <w:rPr>
                      <w:rFonts w:ascii="Calibri" w:eastAsia="Times New Roman" w:hAnsi="Calibri" w:cs="Calibri"/>
                      <w:color w:val="000000"/>
                      <w:lang w:val="en-US"/>
                    </w:rPr>
                    <w:t xml:space="preserve">Do not cut the top off a wedge anchor.  You may cut an epoxied rod. </w:t>
                  </w:r>
                </w:p>
              </w:tc>
              <w:tc>
                <w:tcPr>
                  <w:tcW w:w="960" w:type="dxa"/>
                  <w:tcBorders>
                    <w:top w:val="nil"/>
                    <w:left w:val="nil"/>
                    <w:bottom w:val="nil"/>
                    <w:right w:val="nil"/>
                  </w:tcBorders>
                  <w:shd w:val="clear" w:color="auto" w:fill="auto"/>
                  <w:noWrap/>
                  <w:vAlign w:val="bottom"/>
                  <w:hideMark/>
                </w:tcPr>
                <w:p w14:paraId="6CCE634A" w14:textId="77777777" w:rsidR="00712F27" w:rsidRPr="00712F27" w:rsidRDefault="00712F27" w:rsidP="00712F27">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44C3F9EE"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2D57F69B" w14:textId="77777777" w:rsidR="00712F27" w:rsidRPr="00712F27" w:rsidRDefault="00712F27" w:rsidP="00712F27">
                  <w:pPr>
                    <w:spacing w:after="0" w:line="240" w:lineRule="auto"/>
                    <w:jc w:val="center"/>
                    <w:rPr>
                      <w:rFonts w:ascii="Times New Roman" w:eastAsia="Times New Roman" w:hAnsi="Times New Roman" w:cs="Times New Roman"/>
                      <w:sz w:val="20"/>
                      <w:szCs w:val="20"/>
                      <w:lang w:val="en-US"/>
                    </w:rPr>
                  </w:pPr>
                </w:p>
              </w:tc>
            </w:tr>
          </w:tbl>
          <w:p w14:paraId="71D2CD1B" w14:textId="15CA6C2E" w:rsidR="00712F27" w:rsidRDefault="00712F27"/>
        </w:tc>
      </w:tr>
      <w:tr w:rsidR="007E1B05" w14:paraId="5DFFB029" w14:textId="77777777" w:rsidTr="00DE314E">
        <w:trPr>
          <w:trHeight w:val="40"/>
        </w:trPr>
        <w:tc>
          <w:tcPr>
            <w:tcW w:w="3964" w:type="dxa"/>
          </w:tcPr>
          <w:p w14:paraId="67535EE8" w14:textId="77777777" w:rsidR="007E1B05" w:rsidRDefault="007E1B05"/>
        </w:tc>
        <w:tc>
          <w:tcPr>
            <w:tcW w:w="5459" w:type="dxa"/>
          </w:tcPr>
          <w:p w14:paraId="046CD3A2" w14:textId="77777777" w:rsidR="007E1B05" w:rsidRDefault="007E1B05"/>
        </w:tc>
      </w:tr>
    </w:tbl>
    <w:p w14:paraId="35160B95" w14:textId="77777777" w:rsidR="007E1B05" w:rsidRDefault="007E1B05" w:rsidP="007E1B05"/>
    <w:sectPr w:rsidR="007E1B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BE"/>
    <w:rsid w:val="00183CE3"/>
    <w:rsid w:val="00305EC3"/>
    <w:rsid w:val="005B0CBE"/>
    <w:rsid w:val="00625B95"/>
    <w:rsid w:val="00712F27"/>
    <w:rsid w:val="00716616"/>
    <w:rsid w:val="007A48DD"/>
    <w:rsid w:val="007E1B05"/>
    <w:rsid w:val="00DE31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25B8"/>
  <w15:chartTrackingRefBased/>
  <w15:docId w15:val="{FFC93091-DACA-450D-9AE9-C4B0FC58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1B0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E1B05"/>
    <w:rPr>
      <w:rFonts w:eastAsiaTheme="minorEastAsia"/>
      <w:lang w:val="en-US"/>
    </w:rPr>
  </w:style>
  <w:style w:type="table" w:styleId="TableGrid">
    <w:name w:val="Table Grid"/>
    <w:basedOn w:val="TableNormal"/>
    <w:uiPriority w:val="39"/>
    <w:rsid w:val="007E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66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3379">
      <w:bodyDiv w:val="1"/>
      <w:marLeft w:val="0"/>
      <w:marRight w:val="0"/>
      <w:marTop w:val="0"/>
      <w:marBottom w:val="0"/>
      <w:divBdr>
        <w:top w:val="none" w:sz="0" w:space="0" w:color="auto"/>
        <w:left w:val="none" w:sz="0" w:space="0" w:color="auto"/>
        <w:bottom w:val="none" w:sz="0" w:space="0" w:color="auto"/>
        <w:right w:val="none" w:sz="0" w:space="0" w:color="auto"/>
      </w:divBdr>
    </w:div>
    <w:div w:id="295641852">
      <w:bodyDiv w:val="1"/>
      <w:marLeft w:val="0"/>
      <w:marRight w:val="0"/>
      <w:marTop w:val="0"/>
      <w:marBottom w:val="0"/>
      <w:divBdr>
        <w:top w:val="none" w:sz="0" w:space="0" w:color="auto"/>
        <w:left w:val="none" w:sz="0" w:space="0" w:color="auto"/>
        <w:bottom w:val="none" w:sz="0" w:space="0" w:color="auto"/>
        <w:right w:val="none" w:sz="0" w:space="0" w:color="auto"/>
      </w:divBdr>
    </w:div>
    <w:div w:id="1097602434">
      <w:bodyDiv w:val="1"/>
      <w:marLeft w:val="0"/>
      <w:marRight w:val="0"/>
      <w:marTop w:val="0"/>
      <w:marBottom w:val="0"/>
      <w:divBdr>
        <w:top w:val="none" w:sz="0" w:space="0" w:color="auto"/>
        <w:left w:val="none" w:sz="0" w:space="0" w:color="auto"/>
        <w:bottom w:val="none" w:sz="0" w:space="0" w:color="auto"/>
        <w:right w:val="none" w:sz="0" w:space="0" w:color="auto"/>
      </w:divBdr>
    </w:div>
    <w:div w:id="1699309508">
      <w:bodyDiv w:val="1"/>
      <w:marLeft w:val="0"/>
      <w:marRight w:val="0"/>
      <w:marTop w:val="0"/>
      <w:marBottom w:val="0"/>
      <w:divBdr>
        <w:top w:val="none" w:sz="0" w:space="0" w:color="auto"/>
        <w:left w:val="none" w:sz="0" w:space="0" w:color="auto"/>
        <w:bottom w:val="none" w:sz="0" w:space="0" w:color="auto"/>
        <w:right w:val="none" w:sz="0" w:space="0" w:color="auto"/>
      </w:divBdr>
    </w:div>
    <w:div w:id="184740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lsson\OneDrive%20-%20Western%20Dealers%20Co-Auto\Desktop\TSB%20Bulleti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TSB Bulletin</Template>
  <TotalTime>47</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Olsson</dc:creator>
  <cp:keywords/>
  <dc:description/>
  <cp:lastModifiedBy>Guy Olsson</cp:lastModifiedBy>
  <cp:revision>3</cp:revision>
  <dcterms:created xsi:type="dcterms:W3CDTF">2021-02-09T15:50:00Z</dcterms:created>
  <dcterms:modified xsi:type="dcterms:W3CDTF">2021-02-09T16:43:00Z</dcterms:modified>
</cp:coreProperties>
</file>